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691"/>
        <w:gridCol w:w="1080"/>
        <w:gridCol w:w="1122"/>
        <w:gridCol w:w="1328"/>
        <w:gridCol w:w="6"/>
      </w:tblGrid>
      <w:tr w:rsidR="00B244DB" w:rsidRPr="00731A68" w:rsidTr="00662316">
        <w:trPr>
          <w:trHeight w:val="600"/>
          <w:jc w:val="center"/>
        </w:trPr>
        <w:tc>
          <w:tcPr>
            <w:tcW w:w="8351" w:type="dxa"/>
            <w:gridSpan w:val="6"/>
            <w:shd w:val="clear" w:color="000000" w:fill="BDD6EE"/>
            <w:vAlign w:val="center"/>
            <w:hideMark/>
          </w:tcPr>
          <w:p w:rsidR="00B244DB" w:rsidRDefault="00B244DB" w:rsidP="0066231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A86C3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B244DB">
              <w:rPr>
                <w:lang w:val="el-GR"/>
              </w:rPr>
              <w:t xml:space="preserve"> </w:t>
            </w:r>
            <w:r w:rsidRPr="00B244DB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ΔΑΣΟΛΟΓΙΑΣ, ΕΠΙΣΤΗΜΗΣ ΞΥΛΟΥ &amp; ΣΧΕΔΙΑΣΜΟΥ-21</w:t>
            </w:r>
          </w:p>
          <w:p w:rsidR="00B244DB" w:rsidRPr="008D329F" w:rsidRDefault="00B244DB" w:rsidP="0066231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86C3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21315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Καθαριστικό ρητίνης πολυμερισμού για τον εκτυπωτή SLA (δοχείο 5 κιλών)</w:t>
            </w:r>
          </w:p>
        </w:tc>
      </w:tr>
      <w:tr w:rsidR="00B244DB" w:rsidRPr="008D329F" w:rsidTr="00662316">
        <w:trPr>
          <w:gridAfter w:val="1"/>
          <w:wAfter w:w="6" w:type="dxa"/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B244DB" w:rsidRPr="008D329F" w:rsidRDefault="00B244DB" w:rsidP="0066231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691" w:type="dxa"/>
            <w:shd w:val="clear" w:color="000000" w:fill="FFFF99"/>
            <w:vAlign w:val="center"/>
            <w:hideMark/>
          </w:tcPr>
          <w:p w:rsidR="00B244DB" w:rsidRPr="008D329F" w:rsidRDefault="00B244DB" w:rsidP="0066231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B244DB" w:rsidRPr="008D329F" w:rsidRDefault="00B244DB" w:rsidP="0066231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B244DB" w:rsidRPr="008D329F" w:rsidRDefault="00B244DB" w:rsidP="0066231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8" w:type="dxa"/>
            <w:shd w:val="clear" w:color="000000" w:fill="FFFF99"/>
            <w:vAlign w:val="center"/>
            <w:hideMark/>
          </w:tcPr>
          <w:p w:rsidR="00B244DB" w:rsidRPr="008D329F" w:rsidRDefault="00B244DB" w:rsidP="0066231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B244DB" w:rsidRPr="008D329F" w:rsidTr="00662316">
        <w:trPr>
          <w:gridAfter w:val="1"/>
          <w:wAfter w:w="6" w:type="dxa"/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B244DB" w:rsidRPr="008D329F" w:rsidRDefault="00B244DB" w:rsidP="0066231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691" w:type="dxa"/>
            <w:shd w:val="clear" w:color="000000" w:fill="D9D9D9"/>
            <w:vAlign w:val="center"/>
            <w:hideMark/>
          </w:tcPr>
          <w:p w:rsidR="00B244DB" w:rsidRPr="008D329F" w:rsidRDefault="00B244DB" w:rsidP="0066231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B244DB" w:rsidRPr="008D329F" w:rsidRDefault="00B244DB" w:rsidP="0066231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244DB" w:rsidRPr="008D329F" w:rsidRDefault="00B244DB" w:rsidP="0066231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8" w:type="dxa"/>
            <w:shd w:val="clear" w:color="000000" w:fill="D9D9D9"/>
            <w:vAlign w:val="center"/>
            <w:hideMark/>
          </w:tcPr>
          <w:p w:rsidR="00B244DB" w:rsidRPr="008D329F" w:rsidRDefault="00B244DB" w:rsidP="0066231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B244DB" w:rsidRPr="008D329F" w:rsidTr="00662316">
        <w:trPr>
          <w:gridAfter w:val="1"/>
          <w:wAfter w:w="6" w:type="dxa"/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B244DB" w:rsidRPr="008D329F" w:rsidRDefault="00B244DB" w:rsidP="00662316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691" w:type="dxa"/>
            <w:shd w:val="clear" w:color="000000" w:fill="D9D9D9"/>
            <w:vAlign w:val="center"/>
            <w:hideMark/>
          </w:tcPr>
          <w:p w:rsidR="00B244DB" w:rsidRPr="008D329F" w:rsidRDefault="00B244DB" w:rsidP="00662316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B244DB" w:rsidRPr="008D329F" w:rsidRDefault="00B244DB" w:rsidP="00662316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244DB" w:rsidRPr="008D329F" w:rsidRDefault="00B244DB" w:rsidP="00662316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8" w:type="dxa"/>
            <w:shd w:val="clear" w:color="000000" w:fill="D9D9D9"/>
            <w:vAlign w:val="center"/>
            <w:hideMark/>
          </w:tcPr>
          <w:p w:rsidR="00B244DB" w:rsidRPr="008D329F" w:rsidRDefault="00B244DB" w:rsidP="00662316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B244DB" w:rsidRPr="008D329F" w:rsidTr="00662316">
        <w:trPr>
          <w:gridAfter w:val="1"/>
          <w:wAfter w:w="6" w:type="dxa"/>
          <w:trHeight w:val="428"/>
          <w:jc w:val="center"/>
        </w:trPr>
        <w:tc>
          <w:tcPr>
            <w:tcW w:w="1124" w:type="dxa"/>
            <w:vAlign w:val="center"/>
            <w:hideMark/>
          </w:tcPr>
          <w:p w:rsidR="00B244DB" w:rsidRPr="008D329F" w:rsidRDefault="00B244DB" w:rsidP="0066231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691" w:type="dxa"/>
            <w:vAlign w:val="center"/>
          </w:tcPr>
          <w:p w:rsidR="00B244DB" w:rsidRPr="008D329F" w:rsidRDefault="00B244DB" w:rsidP="00662316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1315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Μη εύφλεκτο</w:t>
            </w:r>
          </w:p>
        </w:tc>
        <w:tc>
          <w:tcPr>
            <w:tcW w:w="1080" w:type="dxa"/>
            <w:vAlign w:val="center"/>
            <w:hideMark/>
          </w:tcPr>
          <w:p w:rsidR="00B244DB" w:rsidRPr="008D329F" w:rsidRDefault="00B244DB" w:rsidP="0066231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244DB" w:rsidRPr="008D329F" w:rsidRDefault="00B244DB" w:rsidP="0066231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8" w:type="dxa"/>
            <w:shd w:val="clear" w:color="000000" w:fill="D9D9D9"/>
            <w:vAlign w:val="center"/>
            <w:hideMark/>
          </w:tcPr>
          <w:p w:rsidR="00B244DB" w:rsidRPr="008D329F" w:rsidRDefault="00B244DB" w:rsidP="0066231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B244DB" w:rsidRPr="008D329F" w:rsidTr="00662316">
        <w:trPr>
          <w:gridAfter w:val="1"/>
          <w:wAfter w:w="6" w:type="dxa"/>
          <w:trHeight w:val="567"/>
          <w:jc w:val="center"/>
        </w:trPr>
        <w:tc>
          <w:tcPr>
            <w:tcW w:w="1124" w:type="dxa"/>
            <w:vAlign w:val="center"/>
            <w:hideMark/>
          </w:tcPr>
          <w:p w:rsidR="00B244DB" w:rsidRPr="008D329F" w:rsidRDefault="00B244DB" w:rsidP="0066231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691" w:type="dxa"/>
            <w:vAlign w:val="center"/>
          </w:tcPr>
          <w:p w:rsidR="00B244DB" w:rsidRPr="008D329F" w:rsidRDefault="00B244DB" w:rsidP="00662316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1315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ουδέτερο </w:t>
            </w:r>
            <w:proofErr w:type="spellStart"/>
            <w:r w:rsidRPr="0021315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pH</w:t>
            </w:r>
            <w:proofErr w:type="spellEnd"/>
            <w:r w:rsidRPr="0021315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6,2</w:t>
            </w:r>
          </w:p>
        </w:tc>
        <w:tc>
          <w:tcPr>
            <w:tcW w:w="1080" w:type="dxa"/>
            <w:vAlign w:val="center"/>
            <w:hideMark/>
          </w:tcPr>
          <w:p w:rsidR="00B244DB" w:rsidRPr="008D329F" w:rsidRDefault="00B244DB" w:rsidP="0066231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244DB" w:rsidRPr="008D329F" w:rsidRDefault="00B244DB" w:rsidP="0066231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8" w:type="dxa"/>
            <w:shd w:val="clear" w:color="000000" w:fill="D9D9D9"/>
            <w:vAlign w:val="center"/>
            <w:hideMark/>
          </w:tcPr>
          <w:p w:rsidR="00B244DB" w:rsidRPr="008D329F" w:rsidRDefault="00B244DB" w:rsidP="0066231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B244DB" w:rsidRPr="008D329F" w:rsidTr="00662316">
        <w:trPr>
          <w:gridAfter w:val="1"/>
          <w:wAfter w:w="6" w:type="dxa"/>
          <w:trHeight w:val="540"/>
          <w:jc w:val="center"/>
        </w:trPr>
        <w:tc>
          <w:tcPr>
            <w:tcW w:w="1124" w:type="dxa"/>
            <w:vAlign w:val="center"/>
            <w:hideMark/>
          </w:tcPr>
          <w:p w:rsidR="00B244DB" w:rsidRPr="008D329F" w:rsidRDefault="00B244DB" w:rsidP="0066231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691" w:type="dxa"/>
            <w:vAlign w:val="center"/>
          </w:tcPr>
          <w:p w:rsidR="00B244DB" w:rsidRPr="008D329F" w:rsidRDefault="00B244DB" w:rsidP="00662316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1315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Χαμηλότερη Οσμή</w:t>
            </w:r>
          </w:p>
        </w:tc>
        <w:tc>
          <w:tcPr>
            <w:tcW w:w="1080" w:type="dxa"/>
            <w:vAlign w:val="center"/>
            <w:hideMark/>
          </w:tcPr>
          <w:p w:rsidR="00B244DB" w:rsidRPr="008D329F" w:rsidRDefault="00B244DB" w:rsidP="0066231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244DB" w:rsidRPr="008D329F" w:rsidRDefault="00B244DB" w:rsidP="0066231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8" w:type="dxa"/>
            <w:shd w:val="clear" w:color="000000" w:fill="D9D9D9"/>
            <w:vAlign w:val="center"/>
            <w:hideMark/>
          </w:tcPr>
          <w:p w:rsidR="00B244DB" w:rsidRPr="008D329F" w:rsidRDefault="00B244DB" w:rsidP="0066231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B244DB" w:rsidRPr="008D329F" w:rsidTr="00662316">
        <w:trPr>
          <w:gridAfter w:val="1"/>
          <w:wAfter w:w="6" w:type="dxa"/>
          <w:trHeight w:val="539"/>
          <w:jc w:val="center"/>
        </w:trPr>
        <w:tc>
          <w:tcPr>
            <w:tcW w:w="1124" w:type="dxa"/>
            <w:vAlign w:val="center"/>
            <w:hideMark/>
          </w:tcPr>
          <w:p w:rsidR="00B244DB" w:rsidRPr="008D329F" w:rsidRDefault="00B244DB" w:rsidP="0066231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691" w:type="dxa"/>
            <w:vAlign w:val="center"/>
          </w:tcPr>
          <w:p w:rsidR="00B244DB" w:rsidRPr="008D329F" w:rsidRDefault="00B244DB" w:rsidP="00662316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1315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Διατήρηση της αρχικής διαφάνειας και των λεπτομερειών</w:t>
            </w:r>
          </w:p>
        </w:tc>
        <w:tc>
          <w:tcPr>
            <w:tcW w:w="1080" w:type="dxa"/>
            <w:vAlign w:val="center"/>
            <w:hideMark/>
          </w:tcPr>
          <w:p w:rsidR="00B244DB" w:rsidRPr="008D329F" w:rsidRDefault="00B244DB" w:rsidP="0066231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244DB" w:rsidRPr="008D329F" w:rsidRDefault="00B244DB" w:rsidP="0066231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8" w:type="dxa"/>
            <w:shd w:val="clear" w:color="000000" w:fill="D9D9D9"/>
            <w:vAlign w:val="center"/>
            <w:hideMark/>
          </w:tcPr>
          <w:p w:rsidR="00B244DB" w:rsidRPr="008D329F" w:rsidRDefault="00B244DB" w:rsidP="0066231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B244DB" w:rsidRPr="008D329F" w:rsidTr="00662316">
        <w:trPr>
          <w:gridAfter w:val="1"/>
          <w:wAfter w:w="6" w:type="dxa"/>
          <w:trHeight w:val="330"/>
          <w:jc w:val="center"/>
        </w:trPr>
        <w:tc>
          <w:tcPr>
            <w:tcW w:w="1124" w:type="dxa"/>
            <w:vAlign w:val="center"/>
            <w:hideMark/>
          </w:tcPr>
          <w:p w:rsidR="00B244DB" w:rsidRPr="008D329F" w:rsidRDefault="00B244DB" w:rsidP="00662316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3691" w:type="dxa"/>
            <w:vAlign w:val="center"/>
          </w:tcPr>
          <w:p w:rsidR="00B244DB" w:rsidRPr="008D329F" w:rsidRDefault="00B244DB" w:rsidP="00662316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B244DB" w:rsidRPr="008D329F" w:rsidRDefault="00B244DB" w:rsidP="00662316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244DB" w:rsidRPr="008D329F" w:rsidRDefault="00B244DB" w:rsidP="0066231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8" w:type="dxa"/>
            <w:shd w:val="clear" w:color="000000" w:fill="D9D9D9"/>
            <w:vAlign w:val="center"/>
            <w:hideMark/>
          </w:tcPr>
          <w:p w:rsidR="00B244DB" w:rsidRPr="008D329F" w:rsidRDefault="00B244DB" w:rsidP="0066231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5F039E" w:rsidRDefault="005F039E"/>
    <w:tbl>
      <w:tblPr>
        <w:tblW w:w="8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691"/>
        <w:gridCol w:w="1080"/>
        <w:gridCol w:w="1122"/>
        <w:gridCol w:w="1328"/>
        <w:gridCol w:w="6"/>
      </w:tblGrid>
      <w:tr w:rsidR="008A3BBA" w:rsidRPr="0034127A" w:rsidTr="00662316">
        <w:trPr>
          <w:trHeight w:val="600"/>
          <w:jc w:val="center"/>
        </w:trPr>
        <w:tc>
          <w:tcPr>
            <w:tcW w:w="8351" w:type="dxa"/>
            <w:gridSpan w:val="6"/>
            <w:shd w:val="clear" w:color="000000" w:fill="BDD6EE"/>
            <w:vAlign w:val="center"/>
            <w:hideMark/>
          </w:tcPr>
          <w:p w:rsidR="008A3BBA" w:rsidRPr="008A3BBA" w:rsidRDefault="008A3BBA" w:rsidP="0066231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8A3BBA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A3BBA">
              <w:rPr>
                <w:lang w:val="el-GR"/>
              </w:rPr>
              <w:t xml:space="preserve"> </w:t>
            </w:r>
            <w:r w:rsidRPr="008A3BBA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ΔΑΣΟΛΟΓΙΑΣ, ΕΠΙΣΤΗΜΗΣ ΞΥΛΟΥ &amp; ΣΧΕΔΙΑΣΜΟΥ-22</w:t>
            </w:r>
          </w:p>
          <w:p w:rsidR="008A3BBA" w:rsidRPr="0034127A" w:rsidRDefault="008A3BBA" w:rsidP="0066231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A3BBA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34127A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Standard Plant-Based Resin - Translucent (</w:t>
            </w:r>
            <w:r w:rsidRPr="0034127A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Ρητίνη</w:t>
            </w:r>
            <w:r w:rsidRPr="0034127A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34127A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διάφανη</w:t>
            </w:r>
            <w:r w:rsidRPr="0034127A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)</w:t>
            </w:r>
          </w:p>
        </w:tc>
      </w:tr>
      <w:tr w:rsidR="008A3BBA" w:rsidRPr="008D329F" w:rsidTr="00662316">
        <w:trPr>
          <w:gridAfter w:val="1"/>
          <w:wAfter w:w="6" w:type="dxa"/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A3BBA" w:rsidRPr="008D329F" w:rsidRDefault="008A3BBA" w:rsidP="0066231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691" w:type="dxa"/>
            <w:shd w:val="clear" w:color="000000" w:fill="FFFF99"/>
            <w:vAlign w:val="center"/>
            <w:hideMark/>
          </w:tcPr>
          <w:p w:rsidR="008A3BBA" w:rsidRPr="008D329F" w:rsidRDefault="008A3BBA" w:rsidP="0066231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A3BBA" w:rsidRPr="008D329F" w:rsidRDefault="008A3BBA" w:rsidP="0066231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A3BBA" w:rsidRPr="008D329F" w:rsidRDefault="008A3BBA" w:rsidP="0066231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8" w:type="dxa"/>
            <w:shd w:val="clear" w:color="000000" w:fill="FFFF99"/>
            <w:vAlign w:val="center"/>
            <w:hideMark/>
          </w:tcPr>
          <w:p w:rsidR="008A3BBA" w:rsidRPr="008D329F" w:rsidRDefault="008A3BBA" w:rsidP="0066231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A3BBA" w:rsidRPr="008D329F" w:rsidTr="00662316">
        <w:trPr>
          <w:gridAfter w:val="1"/>
          <w:wAfter w:w="6" w:type="dxa"/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A3BBA" w:rsidRPr="008D329F" w:rsidRDefault="008A3BBA" w:rsidP="0066231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691" w:type="dxa"/>
            <w:shd w:val="clear" w:color="000000" w:fill="D9D9D9"/>
            <w:vAlign w:val="center"/>
            <w:hideMark/>
          </w:tcPr>
          <w:p w:rsidR="008A3BBA" w:rsidRPr="008D329F" w:rsidRDefault="008A3BBA" w:rsidP="0066231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A3BBA" w:rsidRPr="008D329F" w:rsidRDefault="008A3BBA" w:rsidP="0066231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A3BBA" w:rsidRPr="008D329F" w:rsidRDefault="008A3BBA" w:rsidP="0066231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8" w:type="dxa"/>
            <w:shd w:val="clear" w:color="000000" w:fill="D9D9D9"/>
            <w:vAlign w:val="center"/>
            <w:hideMark/>
          </w:tcPr>
          <w:p w:rsidR="008A3BBA" w:rsidRPr="008D329F" w:rsidRDefault="008A3BBA" w:rsidP="0066231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A3BBA" w:rsidRPr="008D329F" w:rsidTr="00662316">
        <w:trPr>
          <w:gridAfter w:val="1"/>
          <w:wAfter w:w="6" w:type="dxa"/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A3BBA" w:rsidRPr="008D329F" w:rsidRDefault="008A3BBA" w:rsidP="00662316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691" w:type="dxa"/>
            <w:shd w:val="clear" w:color="000000" w:fill="D9D9D9"/>
            <w:vAlign w:val="center"/>
            <w:hideMark/>
          </w:tcPr>
          <w:p w:rsidR="008A3BBA" w:rsidRPr="008D329F" w:rsidRDefault="008A3BBA" w:rsidP="00662316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A3BBA" w:rsidRPr="008D329F" w:rsidRDefault="008A3BBA" w:rsidP="00662316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A3BBA" w:rsidRPr="008D329F" w:rsidRDefault="008A3BBA" w:rsidP="00662316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8" w:type="dxa"/>
            <w:shd w:val="clear" w:color="000000" w:fill="D9D9D9"/>
            <w:vAlign w:val="center"/>
            <w:hideMark/>
          </w:tcPr>
          <w:p w:rsidR="008A3BBA" w:rsidRPr="008D329F" w:rsidRDefault="008A3BBA" w:rsidP="00662316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A3BBA" w:rsidRPr="008D329F" w:rsidTr="00662316">
        <w:trPr>
          <w:gridAfter w:val="1"/>
          <w:wAfter w:w="6" w:type="dxa"/>
          <w:trHeight w:val="428"/>
          <w:jc w:val="center"/>
        </w:trPr>
        <w:tc>
          <w:tcPr>
            <w:tcW w:w="1124" w:type="dxa"/>
            <w:vAlign w:val="center"/>
          </w:tcPr>
          <w:p w:rsidR="008A3BBA" w:rsidRPr="008D329F" w:rsidRDefault="008A3BBA" w:rsidP="0066231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3691" w:type="dxa"/>
            <w:vAlign w:val="center"/>
          </w:tcPr>
          <w:p w:rsidR="008A3BBA" w:rsidRPr="00731A68" w:rsidRDefault="00731A68" w:rsidP="00662316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731A68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Standard Plant-Based Resin - Translucent (</w:t>
            </w:r>
            <w:r w:rsidRPr="00731A6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Ρητίνη</w:t>
            </w:r>
            <w:r w:rsidRPr="00731A68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731A6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διάφανη</w:t>
            </w:r>
            <w:r w:rsidRPr="00731A68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)</w:t>
            </w:r>
          </w:p>
        </w:tc>
        <w:tc>
          <w:tcPr>
            <w:tcW w:w="1080" w:type="dxa"/>
            <w:vAlign w:val="center"/>
            <w:hideMark/>
          </w:tcPr>
          <w:p w:rsidR="008A3BBA" w:rsidRPr="008D329F" w:rsidRDefault="008A3BBA" w:rsidP="0066231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A3BBA" w:rsidRPr="008D329F" w:rsidRDefault="008A3BBA" w:rsidP="0066231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8" w:type="dxa"/>
            <w:shd w:val="clear" w:color="000000" w:fill="D9D9D9"/>
            <w:vAlign w:val="center"/>
            <w:hideMark/>
          </w:tcPr>
          <w:p w:rsidR="008A3BBA" w:rsidRPr="008D329F" w:rsidRDefault="008A3BBA" w:rsidP="0066231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A3BBA" w:rsidRPr="008D329F" w:rsidTr="00662316">
        <w:trPr>
          <w:gridAfter w:val="1"/>
          <w:wAfter w:w="6" w:type="dxa"/>
          <w:trHeight w:val="330"/>
          <w:jc w:val="center"/>
        </w:trPr>
        <w:tc>
          <w:tcPr>
            <w:tcW w:w="1124" w:type="dxa"/>
            <w:vAlign w:val="center"/>
            <w:hideMark/>
          </w:tcPr>
          <w:p w:rsidR="008A3BBA" w:rsidRPr="008D329F" w:rsidRDefault="008A3BBA" w:rsidP="00662316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3691" w:type="dxa"/>
            <w:vAlign w:val="center"/>
          </w:tcPr>
          <w:p w:rsidR="008A3BBA" w:rsidRPr="008D329F" w:rsidRDefault="008A3BBA" w:rsidP="00662316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8A3BBA" w:rsidRPr="008D329F" w:rsidRDefault="008A3BBA" w:rsidP="00662316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A3BBA" w:rsidRPr="008D329F" w:rsidRDefault="008A3BBA" w:rsidP="0066231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8" w:type="dxa"/>
            <w:shd w:val="clear" w:color="000000" w:fill="D9D9D9"/>
            <w:vAlign w:val="center"/>
            <w:hideMark/>
          </w:tcPr>
          <w:p w:rsidR="008A3BBA" w:rsidRPr="008D329F" w:rsidRDefault="008A3BBA" w:rsidP="0066231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A3BBA" w:rsidRDefault="008A3BBA"/>
    <w:tbl>
      <w:tblPr>
        <w:tblW w:w="8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1"/>
        <w:gridCol w:w="3439"/>
        <w:gridCol w:w="1146"/>
        <w:gridCol w:w="1232"/>
        <w:gridCol w:w="1467"/>
        <w:gridCol w:w="6"/>
      </w:tblGrid>
      <w:tr w:rsidR="007E55EC" w:rsidRPr="007E55EC" w:rsidTr="00662316">
        <w:trPr>
          <w:trHeight w:val="600"/>
          <w:jc w:val="center"/>
        </w:trPr>
        <w:tc>
          <w:tcPr>
            <w:tcW w:w="8351" w:type="dxa"/>
            <w:gridSpan w:val="6"/>
            <w:shd w:val="clear" w:color="000000" w:fill="BDD6EE"/>
            <w:vAlign w:val="center"/>
            <w:hideMark/>
          </w:tcPr>
          <w:p w:rsidR="007E55EC" w:rsidRPr="007E55EC" w:rsidRDefault="007E55EC" w:rsidP="007E55EC">
            <w:pPr>
              <w:jc w:val="center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7E55EC">
              <w:rPr>
                <w:rFonts w:ascii="Tahoma" w:hAnsi="Tahoma" w:cs="Tahoma"/>
                <w:sz w:val="18"/>
                <w:szCs w:val="18"/>
                <w:lang w:val="el-GR"/>
              </w:rPr>
              <w:t>ΕΙΔΟΣ: ΔΑΣΟΛΟΓΙΑΣ, ΕΠΙΣΤΗΜΗΣ ΞΥΛΟΥ &amp; ΣΧΕΔΙΑΣΜΟΥ-23</w:t>
            </w:r>
          </w:p>
          <w:p w:rsidR="007E55EC" w:rsidRPr="007E55EC" w:rsidRDefault="007E55EC" w:rsidP="007E55EC">
            <w:pPr>
              <w:jc w:val="center"/>
              <w:rPr>
                <w:lang w:val="en-US"/>
              </w:rPr>
            </w:pPr>
            <w:r w:rsidRPr="007E55EC">
              <w:rPr>
                <w:rFonts w:ascii="Tahoma" w:hAnsi="Tahoma" w:cs="Tahoma"/>
                <w:sz w:val="18"/>
                <w:szCs w:val="18"/>
                <w:lang w:val="en-US"/>
              </w:rPr>
              <w:t>Standard Plant-Based Resin - Clear green  (</w:t>
            </w:r>
            <w:proofErr w:type="spellStart"/>
            <w:r w:rsidRPr="007E55EC">
              <w:rPr>
                <w:rFonts w:ascii="Tahoma" w:hAnsi="Tahoma" w:cs="Tahoma"/>
                <w:sz w:val="18"/>
                <w:szCs w:val="18"/>
                <w:lang w:val="en-US"/>
              </w:rPr>
              <w:t>Ρητίνη</w:t>
            </w:r>
            <w:proofErr w:type="spellEnd"/>
            <w:r w:rsidRPr="007E55EC">
              <w:rPr>
                <w:rFonts w:ascii="Tahoma" w:hAnsi="Tahoma" w:cs="Tahoma"/>
                <w:sz w:val="18"/>
                <w:szCs w:val="18"/>
                <w:lang w:val="en-US"/>
              </w:rPr>
              <w:t xml:space="preserve"> π</w:t>
            </w:r>
            <w:proofErr w:type="spellStart"/>
            <w:r w:rsidRPr="007E55EC">
              <w:rPr>
                <w:rFonts w:ascii="Tahoma" w:hAnsi="Tahoma" w:cs="Tahoma"/>
                <w:sz w:val="18"/>
                <w:szCs w:val="18"/>
                <w:lang w:val="en-US"/>
              </w:rPr>
              <w:t>ράσινη</w:t>
            </w:r>
            <w:proofErr w:type="spellEnd"/>
            <w:r w:rsidRPr="007E55EC">
              <w:rPr>
                <w:rFonts w:ascii="Tahoma" w:hAnsi="Tahoma" w:cs="Tahoma"/>
                <w:sz w:val="18"/>
                <w:szCs w:val="18"/>
                <w:lang w:val="en-US"/>
              </w:rPr>
              <w:t>)</w:t>
            </w:r>
          </w:p>
        </w:tc>
      </w:tr>
      <w:tr w:rsidR="007E55EC" w:rsidRPr="007E55EC" w:rsidTr="00662316">
        <w:trPr>
          <w:gridAfter w:val="1"/>
          <w:wAfter w:w="6" w:type="dxa"/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7E55EC" w:rsidRPr="007E55EC" w:rsidRDefault="007E55EC" w:rsidP="007E55EC">
            <w:pPr>
              <w:rPr>
                <w:lang w:val="el-GR"/>
              </w:rPr>
            </w:pPr>
            <w:r w:rsidRPr="007E55EC">
              <w:t>Α/Α</w:t>
            </w:r>
          </w:p>
        </w:tc>
        <w:tc>
          <w:tcPr>
            <w:tcW w:w="3691" w:type="dxa"/>
            <w:shd w:val="clear" w:color="000000" w:fill="FFFF99"/>
            <w:vAlign w:val="center"/>
            <w:hideMark/>
          </w:tcPr>
          <w:p w:rsidR="007E55EC" w:rsidRPr="007E55EC" w:rsidRDefault="007E55EC" w:rsidP="007E55EC">
            <w:pPr>
              <w:rPr>
                <w:lang w:val="el-GR"/>
              </w:rPr>
            </w:pPr>
            <w:r w:rsidRPr="007E55EC"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7E55EC" w:rsidRPr="007E55EC" w:rsidRDefault="007E55EC" w:rsidP="007E55EC">
            <w:pPr>
              <w:rPr>
                <w:lang w:val="el-GR"/>
              </w:rPr>
            </w:pPr>
            <w:r w:rsidRPr="007E55EC"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7E55EC" w:rsidRPr="007E55EC" w:rsidRDefault="007E55EC" w:rsidP="007E55EC">
            <w:pPr>
              <w:rPr>
                <w:lang w:val="el-GR"/>
              </w:rPr>
            </w:pPr>
            <w:r w:rsidRPr="007E55EC">
              <w:t>ΑΠΑΝΤΗΣΗ</w:t>
            </w:r>
          </w:p>
        </w:tc>
        <w:tc>
          <w:tcPr>
            <w:tcW w:w="1328" w:type="dxa"/>
            <w:shd w:val="clear" w:color="000000" w:fill="FFFF99"/>
            <w:vAlign w:val="center"/>
            <w:hideMark/>
          </w:tcPr>
          <w:p w:rsidR="007E55EC" w:rsidRPr="007E55EC" w:rsidRDefault="007E55EC" w:rsidP="007E55EC">
            <w:pPr>
              <w:rPr>
                <w:lang w:val="el-GR"/>
              </w:rPr>
            </w:pPr>
            <w:r w:rsidRPr="007E55EC">
              <w:t>ΠΑΡΑΠΟΜΠΗ</w:t>
            </w:r>
          </w:p>
        </w:tc>
      </w:tr>
      <w:tr w:rsidR="007E55EC" w:rsidRPr="007E55EC" w:rsidTr="00662316">
        <w:trPr>
          <w:gridAfter w:val="1"/>
          <w:wAfter w:w="6" w:type="dxa"/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7E55EC" w:rsidRPr="007E55EC" w:rsidRDefault="007E55EC" w:rsidP="007E55EC">
            <w:pPr>
              <w:rPr>
                <w:lang w:val="el-GR"/>
              </w:rPr>
            </w:pPr>
            <w:r w:rsidRPr="007E55EC">
              <w:t>(α)</w:t>
            </w:r>
          </w:p>
        </w:tc>
        <w:tc>
          <w:tcPr>
            <w:tcW w:w="3691" w:type="dxa"/>
            <w:shd w:val="clear" w:color="000000" w:fill="D9D9D9"/>
            <w:vAlign w:val="center"/>
            <w:hideMark/>
          </w:tcPr>
          <w:p w:rsidR="007E55EC" w:rsidRPr="007E55EC" w:rsidRDefault="007E55EC" w:rsidP="007E55EC">
            <w:pPr>
              <w:rPr>
                <w:lang w:val="el-GR"/>
              </w:rPr>
            </w:pPr>
            <w:r w:rsidRPr="007E55EC"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7E55EC" w:rsidRPr="007E55EC" w:rsidRDefault="007E55EC" w:rsidP="007E55EC">
            <w:pPr>
              <w:rPr>
                <w:lang w:val="el-GR"/>
              </w:rPr>
            </w:pPr>
            <w:r w:rsidRPr="007E55EC"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E55EC" w:rsidRPr="007E55EC" w:rsidRDefault="007E55EC" w:rsidP="007E55EC">
            <w:pPr>
              <w:rPr>
                <w:lang w:val="el-GR"/>
              </w:rPr>
            </w:pPr>
            <w:r w:rsidRPr="007E55EC">
              <w:t>(δ)</w:t>
            </w:r>
          </w:p>
        </w:tc>
        <w:tc>
          <w:tcPr>
            <w:tcW w:w="1328" w:type="dxa"/>
            <w:shd w:val="clear" w:color="000000" w:fill="D9D9D9"/>
            <w:vAlign w:val="center"/>
            <w:hideMark/>
          </w:tcPr>
          <w:p w:rsidR="007E55EC" w:rsidRPr="007E55EC" w:rsidRDefault="007E55EC" w:rsidP="007E55EC">
            <w:pPr>
              <w:rPr>
                <w:lang w:val="el-GR"/>
              </w:rPr>
            </w:pPr>
            <w:r w:rsidRPr="007E55EC">
              <w:t>(ε)</w:t>
            </w:r>
          </w:p>
        </w:tc>
      </w:tr>
      <w:tr w:rsidR="007E55EC" w:rsidRPr="007E55EC" w:rsidTr="00662316">
        <w:trPr>
          <w:gridAfter w:val="1"/>
          <w:wAfter w:w="6" w:type="dxa"/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7E55EC" w:rsidRPr="007E55EC" w:rsidRDefault="007E55EC" w:rsidP="007E55EC">
            <w:pPr>
              <w:rPr>
                <w:b/>
                <w:bCs/>
                <w:lang w:val="el-GR"/>
              </w:rPr>
            </w:pPr>
            <w:r w:rsidRPr="007E55EC">
              <w:rPr>
                <w:b/>
                <w:bCs/>
                <w:lang w:val="el-GR"/>
              </w:rPr>
              <w:t>Α/Α </w:t>
            </w:r>
          </w:p>
        </w:tc>
        <w:tc>
          <w:tcPr>
            <w:tcW w:w="3691" w:type="dxa"/>
            <w:shd w:val="clear" w:color="000000" w:fill="D9D9D9"/>
            <w:vAlign w:val="center"/>
            <w:hideMark/>
          </w:tcPr>
          <w:p w:rsidR="007E55EC" w:rsidRPr="007E55EC" w:rsidRDefault="007E55EC" w:rsidP="007E55EC">
            <w:pPr>
              <w:rPr>
                <w:b/>
                <w:bCs/>
                <w:lang w:val="el-GR"/>
              </w:rPr>
            </w:pPr>
            <w:proofErr w:type="spellStart"/>
            <w:r w:rsidRPr="007E55EC">
              <w:rPr>
                <w:b/>
                <w:bCs/>
              </w:rPr>
              <w:t>Γενικά</w:t>
            </w:r>
            <w:proofErr w:type="spellEnd"/>
            <w:r w:rsidRPr="007E55EC">
              <w:rPr>
                <w:b/>
                <w:bCs/>
              </w:rPr>
              <w:t xml:space="preserve"> Χαρα</w:t>
            </w:r>
            <w:proofErr w:type="spellStart"/>
            <w:r w:rsidRPr="007E55EC">
              <w:rPr>
                <w:b/>
                <w:bCs/>
              </w:rPr>
              <w:t>κτηριστικά</w:t>
            </w:r>
            <w:proofErr w:type="spellEnd"/>
            <w:r w:rsidRPr="007E55EC">
              <w:rPr>
                <w:b/>
                <w:bCs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7E55EC" w:rsidRPr="007E55EC" w:rsidRDefault="007E55EC" w:rsidP="007E55EC">
            <w:pPr>
              <w:rPr>
                <w:b/>
                <w:bCs/>
                <w:lang w:val="el-GR"/>
              </w:rPr>
            </w:pPr>
            <w:r w:rsidRPr="007E55EC">
              <w:rPr>
                <w:b/>
                <w:bCs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E55EC" w:rsidRPr="007E55EC" w:rsidRDefault="007E55EC" w:rsidP="007E55EC">
            <w:pPr>
              <w:rPr>
                <w:b/>
                <w:bCs/>
                <w:lang w:val="el-GR"/>
              </w:rPr>
            </w:pPr>
            <w:r w:rsidRPr="007E55EC">
              <w:rPr>
                <w:b/>
                <w:bCs/>
              </w:rPr>
              <w:t xml:space="preserve"> </w:t>
            </w:r>
          </w:p>
        </w:tc>
        <w:tc>
          <w:tcPr>
            <w:tcW w:w="1328" w:type="dxa"/>
            <w:shd w:val="clear" w:color="000000" w:fill="D9D9D9"/>
            <w:vAlign w:val="center"/>
            <w:hideMark/>
          </w:tcPr>
          <w:p w:rsidR="007E55EC" w:rsidRPr="007E55EC" w:rsidRDefault="007E55EC" w:rsidP="007E55EC">
            <w:pPr>
              <w:rPr>
                <w:b/>
                <w:bCs/>
                <w:lang w:val="el-GR"/>
              </w:rPr>
            </w:pPr>
            <w:r w:rsidRPr="007E55EC">
              <w:rPr>
                <w:b/>
                <w:bCs/>
              </w:rPr>
              <w:t xml:space="preserve"> </w:t>
            </w:r>
          </w:p>
        </w:tc>
      </w:tr>
      <w:tr w:rsidR="007E55EC" w:rsidRPr="007E55EC" w:rsidTr="00662316">
        <w:trPr>
          <w:gridAfter w:val="1"/>
          <w:wAfter w:w="6" w:type="dxa"/>
          <w:trHeight w:val="428"/>
          <w:jc w:val="center"/>
        </w:trPr>
        <w:tc>
          <w:tcPr>
            <w:tcW w:w="1124" w:type="dxa"/>
            <w:vAlign w:val="center"/>
          </w:tcPr>
          <w:p w:rsidR="007E55EC" w:rsidRPr="007E55EC" w:rsidRDefault="007E55EC" w:rsidP="007E55EC">
            <w:pPr>
              <w:rPr>
                <w:lang w:val="el-GR"/>
              </w:rPr>
            </w:pPr>
          </w:p>
        </w:tc>
        <w:tc>
          <w:tcPr>
            <w:tcW w:w="3691" w:type="dxa"/>
            <w:vAlign w:val="center"/>
          </w:tcPr>
          <w:p w:rsidR="007E55EC" w:rsidRPr="00731A68" w:rsidRDefault="00731A68" w:rsidP="007E55EC">
            <w:pPr>
              <w:rPr>
                <w:lang w:val="en-US"/>
              </w:rPr>
            </w:pPr>
            <w:r w:rsidRPr="00731A68">
              <w:rPr>
                <w:lang w:val="en-US"/>
              </w:rPr>
              <w:t>Standard Plant-Based Resin - Clear green  (</w:t>
            </w:r>
            <w:proofErr w:type="spellStart"/>
            <w:r w:rsidRPr="00731A68">
              <w:rPr>
                <w:lang w:val="en-US"/>
              </w:rPr>
              <w:t>Ρητίνη</w:t>
            </w:r>
            <w:proofErr w:type="spellEnd"/>
            <w:r w:rsidRPr="00731A68">
              <w:rPr>
                <w:lang w:val="en-US"/>
              </w:rPr>
              <w:t xml:space="preserve"> πράσινη)</w:t>
            </w:r>
            <w:bookmarkStart w:id="0" w:name="_GoBack"/>
            <w:bookmarkEnd w:id="0"/>
          </w:p>
        </w:tc>
        <w:tc>
          <w:tcPr>
            <w:tcW w:w="1080" w:type="dxa"/>
            <w:vAlign w:val="center"/>
            <w:hideMark/>
          </w:tcPr>
          <w:p w:rsidR="007E55EC" w:rsidRPr="007E55EC" w:rsidRDefault="007E55EC" w:rsidP="007E55EC">
            <w:pPr>
              <w:rPr>
                <w:lang w:val="el-GR"/>
              </w:rPr>
            </w:pPr>
            <w:r w:rsidRPr="007E55EC"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E55EC" w:rsidRPr="007E55EC" w:rsidRDefault="007E55EC" w:rsidP="007E55EC">
            <w:pPr>
              <w:rPr>
                <w:lang w:val="el-GR"/>
              </w:rPr>
            </w:pPr>
            <w:r w:rsidRPr="007E55EC">
              <w:t xml:space="preserve"> </w:t>
            </w:r>
          </w:p>
        </w:tc>
        <w:tc>
          <w:tcPr>
            <w:tcW w:w="1328" w:type="dxa"/>
            <w:shd w:val="clear" w:color="000000" w:fill="D9D9D9"/>
            <w:vAlign w:val="center"/>
            <w:hideMark/>
          </w:tcPr>
          <w:p w:rsidR="007E55EC" w:rsidRPr="007E55EC" w:rsidRDefault="007E55EC" w:rsidP="007E55EC">
            <w:pPr>
              <w:rPr>
                <w:lang w:val="el-GR"/>
              </w:rPr>
            </w:pPr>
            <w:r w:rsidRPr="007E55EC">
              <w:t xml:space="preserve"> </w:t>
            </w:r>
          </w:p>
        </w:tc>
      </w:tr>
      <w:tr w:rsidR="007E55EC" w:rsidRPr="007E55EC" w:rsidTr="00662316">
        <w:trPr>
          <w:gridAfter w:val="1"/>
          <w:wAfter w:w="6" w:type="dxa"/>
          <w:trHeight w:val="330"/>
          <w:jc w:val="center"/>
        </w:trPr>
        <w:tc>
          <w:tcPr>
            <w:tcW w:w="1124" w:type="dxa"/>
            <w:vAlign w:val="center"/>
            <w:hideMark/>
          </w:tcPr>
          <w:p w:rsidR="007E55EC" w:rsidRPr="007E55EC" w:rsidRDefault="007E55EC" w:rsidP="007E55EC">
            <w:pPr>
              <w:rPr>
                <w:lang w:val="el-GR"/>
              </w:rPr>
            </w:pPr>
          </w:p>
        </w:tc>
        <w:tc>
          <w:tcPr>
            <w:tcW w:w="3691" w:type="dxa"/>
            <w:vAlign w:val="center"/>
          </w:tcPr>
          <w:p w:rsidR="007E55EC" w:rsidRPr="007E55EC" w:rsidRDefault="007E55EC" w:rsidP="007E55EC">
            <w:pPr>
              <w:rPr>
                <w:lang w:val="el-GR"/>
              </w:rPr>
            </w:pPr>
            <w:r w:rsidRPr="007E55EC">
              <w:rPr>
                <w:lang w:val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7E55EC" w:rsidRPr="007E55EC" w:rsidRDefault="007E55EC" w:rsidP="007E55EC">
            <w:pPr>
              <w:rPr>
                <w:lang w:val="el-GR"/>
              </w:rPr>
            </w:pPr>
            <w:r w:rsidRPr="007E55EC">
              <w:rPr>
                <w:lang w:val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E55EC" w:rsidRPr="007E55EC" w:rsidRDefault="007E55EC" w:rsidP="007E55EC">
            <w:pPr>
              <w:rPr>
                <w:lang w:val="el-GR"/>
              </w:rPr>
            </w:pPr>
            <w:r w:rsidRPr="007E55EC">
              <w:rPr>
                <w:lang w:val="el-GR"/>
              </w:rPr>
              <w:t xml:space="preserve"> </w:t>
            </w:r>
          </w:p>
        </w:tc>
        <w:tc>
          <w:tcPr>
            <w:tcW w:w="1328" w:type="dxa"/>
            <w:shd w:val="clear" w:color="000000" w:fill="D9D9D9"/>
            <w:vAlign w:val="center"/>
            <w:hideMark/>
          </w:tcPr>
          <w:p w:rsidR="007E55EC" w:rsidRPr="007E55EC" w:rsidRDefault="007E55EC" w:rsidP="007E55EC">
            <w:pPr>
              <w:rPr>
                <w:lang w:val="el-GR"/>
              </w:rPr>
            </w:pPr>
            <w:r w:rsidRPr="007E55EC">
              <w:rPr>
                <w:lang w:val="el-GR"/>
              </w:rPr>
              <w:t xml:space="preserve"> </w:t>
            </w:r>
          </w:p>
        </w:tc>
      </w:tr>
    </w:tbl>
    <w:p w:rsidR="008A3BBA" w:rsidRDefault="008A3BBA"/>
    <w:sectPr w:rsidR="008A3BB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FA3"/>
    <w:rsid w:val="005F039E"/>
    <w:rsid w:val="00731A68"/>
    <w:rsid w:val="007E55EC"/>
    <w:rsid w:val="008A3BBA"/>
    <w:rsid w:val="00B244DB"/>
    <w:rsid w:val="00E47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981E2F-0984-4A1C-9109-E3BB05F1B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44DB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5957F56B</Template>
  <TotalTime>4</TotalTime>
  <Pages>1</Pages>
  <Words>163</Words>
  <Characters>883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VALIANATOU MARIA</dc:creator>
  <cp:keywords/>
  <dc:description/>
  <cp:lastModifiedBy>VALIANATOU MARIA</cp:lastModifiedBy>
  <cp:revision>5</cp:revision>
  <dcterms:created xsi:type="dcterms:W3CDTF">2025-11-04T12:49:00Z</dcterms:created>
  <dcterms:modified xsi:type="dcterms:W3CDTF">2025-11-04T13:10:00Z</dcterms:modified>
</cp:coreProperties>
</file>